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FC" w:rsidRPr="00DA2AB3" w:rsidRDefault="008845FC" w:rsidP="008845FC">
      <w:pPr>
        <w:pStyle w:val="a3"/>
        <w:shd w:val="clear" w:color="auto" w:fill="FFFFFF"/>
        <w:spacing w:before="0" w:beforeAutospacing="0" w:after="0" w:afterAutospacing="0" w:line="405" w:lineRule="atLeast"/>
        <w:rPr>
          <w:b/>
          <w:bCs/>
          <w:sz w:val="28"/>
          <w:szCs w:val="28"/>
        </w:rPr>
      </w:pPr>
      <w:r>
        <w:rPr>
          <w:rStyle w:val="a4"/>
          <w:rFonts w:ascii="微软雅黑" w:eastAsia="微软雅黑" w:hAnsi="微软雅黑" w:hint="eastAsia"/>
          <w:color w:val="333333"/>
          <w:sz w:val="29"/>
          <w:szCs w:val="29"/>
        </w:rPr>
        <w:t> </w:t>
      </w:r>
      <w:r w:rsidRPr="00DA2AB3">
        <w:rPr>
          <w:rFonts w:hint="eastAsia"/>
          <w:b/>
          <w:bCs/>
          <w:sz w:val="28"/>
          <w:szCs w:val="28"/>
        </w:rPr>
        <w:t>附件：</w:t>
      </w:r>
    </w:p>
    <w:tbl>
      <w:tblPr>
        <w:tblStyle w:val="ac"/>
        <w:tblW w:w="8771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657"/>
        <w:gridCol w:w="1405"/>
        <w:gridCol w:w="1364"/>
        <w:gridCol w:w="2452"/>
        <w:gridCol w:w="702"/>
        <w:gridCol w:w="705"/>
        <w:gridCol w:w="750"/>
        <w:gridCol w:w="736"/>
      </w:tblGrid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品牌/型号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具体参数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单位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数量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单价</w:t>
            </w: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总价</w:t>
            </w: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硬铝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2A12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100*100*50mm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硬铝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6061 T6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直径85*155mm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硬铝2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2A12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直径42*66mm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塑料棒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φ60 *150 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铝棒料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φ50 *85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铝棒料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φ50 *150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铝合金块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40×60×95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圆钢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Ø60×110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18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45钢棒料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直径45*80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45钢棒料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直径45*125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PLA 3D打印机耗材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杭州先临三维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直径1.75mm，1kg装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br/>
              <w:t>（橙色、浅绿色、天蓝色、白色、黄色各1卷）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卷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PLA 3D打印机耗材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易生（Matte哑光的）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直径1.75mm，1kg装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br/>
              <w:t>（白色、黑色、浅卡其、深灰色、薄荷绿、湖蓝色、桃粉色；各1卷）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卷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PLA 3D打印机耗材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易生（仿丝绸silk彩虹渐变，多色）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直径1.75mm，1kg装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卷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水晶内雕耗材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水晶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异型（各5件）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立铣刀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三丰三刃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φ6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把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立铣刀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三丰三刃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φ10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把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铣刀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定制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铝用直径10(高速精光）刃长35-40mm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铣刀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定制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铝用直径8(高速精光）刃长35-40mm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数控刀片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定制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CCGT120404-AK H01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盒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数控刀片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定制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TNMG160404-HA  H01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盒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数控刀片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定制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MGGN200-LH  H01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盒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机用丝锥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YAMAWA 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M10-6H 盲孔用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机用丝锥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YAMAWA 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M8-6H  盲孔用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机用丝锥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YAMAWA 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M6-6H 盲孔用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机用丝锥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YAMAWA 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M10-6H 通孔用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26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机用丝锥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YAMAWA 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M8-6H  通孔用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机用丝锥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YAMAWA 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M6-6H  通孔用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镗刀刀片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见样品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铝用 适用SBJ-1608-32镗刀杆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br/>
              <w:t>SBJ-1610-40镗刀杆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盒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镗刀刀片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见样品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铝用 适用SBJ-1612-53镗刀杆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br/>
              <w:t>SBJ-1616-68镗刀杆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盒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镗刀刀片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见样品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铝用 适用BJ-1620-83镗刀杆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br/>
              <w:t>BJ-1625-90镗刀杆 BJ-1630-90镗刀杆 BJ-1640-90镗刀杆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盒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31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镗刀刀片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见样品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钢用 适用SBJ-1608-32镗刀杆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br/>
              <w:t>SBJ-1610-40镗刀杆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盒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镗刀刀片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见样品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钢用 适用SBJ-1612-53镗刀杆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br/>
              <w:t>SBJ-1616-68镗刀杆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盒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8845FC" w:rsidTr="006913A5">
        <w:trPr>
          <w:trHeight w:val="90"/>
        </w:trPr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33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镗刀刀片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见样品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钢用 适用BJ-1620-83镗刀杆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br/>
              <w:t>BJ-1625-90镗刀杆 BJ-1630-90镗刀杆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br/>
              <w:t>BJ-1640-90镗刀杆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盒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34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铰刀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见样品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直径7H7  高精度合金铝用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35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90°机夹刀杆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25*25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把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36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90°机夹刀刀片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与上配套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把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37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切槽机夹刀杆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25高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把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38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切槽机夹刀刀片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与上配套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把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39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螺纹刀机夹刀杆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25*25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把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40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螺纹刀机夹刀刀片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与上配套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把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41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钻头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见样品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直径6.7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42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钻头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见样品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直径7.7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43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铝制长嘴加油壶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br/>
              <w:t>（进出口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带过滤网）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见样品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10升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44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螺纹塞规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见样品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M10-6H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45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螺纹塞规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见样品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M24*1.5-6H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46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攻丝刀柄快换夹头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见样品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M10  JIS-GT12-M10  直径7 □5.5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47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塞规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见样品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直径7H7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48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数据线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见样品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RS2329针，西门子机床用，长2米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根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49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PU弹簧气管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直径10mm  9米长 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直径10mm  9米长 （另配与气管配套的快换接头）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50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PU弹簧气管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直径10mm  9米长 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直径8mm   9米长 （另配与气管配套的快换接头）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51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数控机床导轨油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品牌：美孚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威达2号高级导轨润滑油 18L/桶 ISO VG68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桶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52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切削液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油博士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半合成切削液SE29 18L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桶 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53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粗毛巾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见样品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54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记号笔（大号）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油性 黑笔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支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55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棉纱手套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棉纱劳保手套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炭纤维防静电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副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56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电池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南孚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7号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节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57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电池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南孚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5号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节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58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洗衣粉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洗衣粉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洗衣粉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千克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59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数显量具电池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见样品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SR44SW 1.55V NO938882,Mitutoyo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60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铜皮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0.2mm厚*100mm宽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61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铜皮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0.5mm厚*100mm宽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62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除锈剂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wd-40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63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水管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4分水管软管，内径要求16mm，透明。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br/>
              <w:t>重要：需要配连接头与卡箍各4只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64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加长杆水枪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品牌：贲华园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M7水枪＋鹰爪接头套装（6件套不含水管）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br/>
              <w:t>与上面水管能配套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65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宝塔球阀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品牌：炫建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304材质DN20*15   外丝尺寸32mm、宝塔尺寸直径15mm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66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生胶带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防水生胶带、常规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卷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67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创口贴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邦迪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3.6*200mm 黑色 100支装 OT2899G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68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水管架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品牌：贲华园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B100不锈钢水车架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69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手用钢锯条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GB/T14764-93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盒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70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高度尺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71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划线工作台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0.6米*0.9米以上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72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划针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73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豪华加厚款尘推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美家日记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74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抹布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妙然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10条装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袋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75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肥皂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大运河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76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钢直尺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得力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300mm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把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77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内、外卡钳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各十把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78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塑料软管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内径20mm直径20米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79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游标卡尺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得力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0-150mm测量精度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80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螺丝刀套装工具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世达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38件套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81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电动手枪钻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锂电池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82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白色静电大褂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M/L/XL/XXL各十件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83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手机存储柜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容纳54人以上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84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激光翻页笔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得力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85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木工剪刀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把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86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立体构成实木圆棒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方形5*5*300mm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支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87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立体构成实木圆棒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圆形5*500mm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支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88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立体构成实木圆棒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竹片3*9*300mm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支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89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胶枪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20w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90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热熔胶棒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7*200mm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根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91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石膏粉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15公斤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袋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92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笔筒花盆石膏模具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六角花纹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93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海螺石膏模具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94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花瓶模具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不同类型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95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手模具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不同类型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96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石膏几何体（素描）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16件套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97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打印机置物架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长43cm，宽32cm，高52cm，三层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98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A4打印纸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99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A3打印纸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包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100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惠普打印机 彩格CF410A 硒鼓 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惠普CF410A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黑色3个、黄色1个、蓝色1个、红色1个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101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惠普打印机M203d 打印机 分体鼓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惠普M203d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CF230A分体鼓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102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惠普打印机M203d 墨盒   墨粉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惠普M203d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CF230A墨粉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103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内存条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金士顿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2666MHZ 8G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104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转接线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联想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TYPE-C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105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转接头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联想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TYPE-C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106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绘图三角尺套装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得力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33cm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107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绘图圆规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得力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圆规半径30cm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108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胶头圆规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著墨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木质长44cm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109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游标卡尺（四用）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成量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150*0.02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把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110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深度游标卡尺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上工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0-150mm/0.02mm/不锈钢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把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111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游标高度卡尺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桂量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0-300*0.02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把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112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外径千分尺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哈量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50-75mm_0.01mm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把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113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内测千分尺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申工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5-30mm（配环规）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把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114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接杆式内径千分尺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长量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50-250mm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把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115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量块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三量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83件1级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116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规钢筋通规止规检具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莱拓高科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M40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117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钢丝密码锁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noProof/>
              </w:rPr>
              <w:drawing>
                <wp:inline distT="0" distB="0" distL="114300" distR="114300" wp14:anchorId="2636B77E" wp14:editId="1C2A2874">
                  <wp:extent cx="695960" cy="691515"/>
                  <wp:effectExtent l="0" t="0" r="8890" b="13335"/>
                  <wp:docPr id="1" name="图片 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960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宽29mm，锁高45mm，总共91mm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把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rPr>
          <w:trHeight w:val="1047"/>
        </w:trPr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118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棕榈</w:t>
            </w:r>
          </w:p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扫把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noProof/>
              </w:rPr>
              <w:drawing>
                <wp:inline distT="0" distB="0" distL="114300" distR="114300" wp14:anchorId="185EAF27" wp14:editId="037229D0">
                  <wp:extent cx="552450" cy="638810"/>
                  <wp:effectExtent l="0" t="0" r="0" b="8890"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63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100*50cm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把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119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簸箕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noProof/>
              </w:rPr>
              <w:drawing>
                <wp:inline distT="0" distB="0" distL="114300" distR="114300" wp14:anchorId="4DBABE58" wp14:editId="10250F23">
                  <wp:extent cx="770255" cy="587375"/>
                  <wp:effectExtent l="0" t="0" r="10795" b="3175"/>
                  <wp:docPr id="7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255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见样图或提供样品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rPr>
          <w:trHeight w:val="1033"/>
        </w:trPr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120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棕榈扫把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noProof/>
              </w:rPr>
              <w:drawing>
                <wp:inline distT="0" distB="0" distL="114300" distR="114300" wp14:anchorId="78C26B08" wp14:editId="55911062">
                  <wp:extent cx="549910" cy="552450"/>
                  <wp:effectExtent l="0" t="0" r="2540" b="0"/>
                  <wp:docPr id="8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宽度90cm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把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121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机床电气开关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见样品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122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毛刷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见样品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123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多功能插座板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公牛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3米、1.8米、1米（各1个）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124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螺纹环规和螺纹塞规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M30X1.5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125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螺纹环规和螺纹塞规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M24X1.5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126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车床钻夹头（带连接杆）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适用6140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rPr>
          <w:trHeight w:val="817"/>
        </w:trPr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127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移动</w:t>
            </w:r>
          </w:p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黑板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noProof/>
                <w:color w:val="000000"/>
                <w:sz w:val="24"/>
              </w:rPr>
              <w:drawing>
                <wp:inline distT="0" distB="0" distL="114300" distR="114300" wp14:anchorId="392E70D2" wp14:editId="45AAED5F">
                  <wp:extent cx="476250" cy="542925"/>
                  <wp:effectExtent l="0" t="0" r="0" b="9525"/>
                  <wp:docPr id="9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120*180cm、双面白板带支架套装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128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工业重油污清洗剂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斤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129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套筒扳手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世达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09902工具托组套-33件10mm系列套筒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130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角磨机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东成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820W后开关标配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131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sd内存卡读卡器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联想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USB3.0高速运输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132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机器人编码器电池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LS14500-5.0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45FC" w:rsidTr="006913A5">
        <w:tc>
          <w:tcPr>
            <w:tcW w:w="657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133</w:t>
            </w:r>
          </w:p>
        </w:tc>
        <w:tc>
          <w:tcPr>
            <w:tcW w:w="14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重油污清洁剂</w:t>
            </w:r>
          </w:p>
        </w:tc>
        <w:tc>
          <w:tcPr>
            <w:tcW w:w="1364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东莞市宝雅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br/>
              <w:t>研磨科技有限公司</w:t>
            </w:r>
          </w:p>
        </w:tc>
        <w:tc>
          <w:tcPr>
            <w:tcW w:w="245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BY-900  5KG/桶</w:t>
            </w:r>
          </w:p>
        </w:tc>
        <w:tc>
          <w:tcPr>
            <w:tcW w:w="702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5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桶 </w:t>
            </w:r>
          </w:p>
        </w:tc>
        <w:tc>
          <w:tcPr>
            <w:tcW w:w="750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845FC" w:rsidRDefault="008845FC" w:rsidP="006913A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:rsidR="008845FC" w:rsidRDefault="008845FC" w:rsidP="008845FC">
      <w:pPr>
        <w:rPr>
          <w:b/>
          <w:bCs/>
          <w:sz w:val="24"/>
          <w:szCs w:val="24"/>
        </w:rPr>
      </w:pPr>
    </w:p>
    <w:p w:rsidR="00EA33F9" w:rsidRDefault="00EA33F9">
      <w:bookmarkStart w:id="0" w:name="_GoBack"/>
      <w:bookmarkEnd w:id="0"/>
    </w:p>
    <w:sectPr w:rsidR="00EA33F9" w:rsidSect="00870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FC"/>
    <w:rsid w:val="008845FC"/>
    <w:rsid w:val="00EA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F3583-BF9C-485D-BA9E-5CE47599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5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845FC"/>
    <w:rPr>
      <w:b/>
      <w:bCs/>
    </w:rPr>
  </w:style>
  <w:style w:type="character" w:styleId="a5">
    <w:name w:val="Emphasis"/>
    <w:basedOn w:val="a0"/>
    <w:uiPriority w:val="20"/>
    <w:qFormat/>
    <w:rsid w:val="008845FC"/>
    <w:rPr>
      <w:i/>
      <w:iCs/>
    </w:rPr>
  </w:style>
  <w:style w:type="paragraph" w:styleId="a6">
    <w:name w:val="header"/>
    <w:basedOn w:val="a"/>
    <w:link w:val="a7"/>
    <w:unhideWhenUsed/>
    <w:qFormat/>
    <w:rsid w:val="00884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sid w:val="008845FC"/>
    <w:rPr>
      <w:sz w:val="18"/>
      <w:szCs w:val="18"/>
    </w:rPr>
  </w:style>
  <w:style w:type="paragraph" w:styleId="a8">
    <w:name w:val="footer"/>
    <w:basedOn w:val="a"/>
    <w:link w:val="a9"/>
    <w:unhideWhenUsed/>
    <w:qFormat/>
    <w:rsid w:val="00884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qFormat/>
    <w:rsid w:val="008845FC"/>
    <w:rPr>
      <w:sz w:val="18"/>
      <w:szCs w:val="18"/>
    </w:rPr>
  </w:style>
  <w:style w:type="paragraph" w:styleId="aa">
    <w:name w:val="Balloon Text"/>
    <w:basedOn w:val="a"/>
    <w:link w:val="ab"/>
    <w:qFormat/>
    <w:rsid w:val="008845FC"/>
    <w:rPr>
      <w:sz w:val="18"/>
      <w:szCs w:val="18"/>
    </w:rPr>
  </w:style>
  <w:style w:type="character" w:customStyle="1" w:styleId="ab">
    <w:name w:val="批注框文本 字符"/>
    <w:basedOn w:val="a0"/>
    <w:link w:val="aa"/>
    <w:qFormat/>
    <w:rsid w:val="008845FC"/>
    <w:rPr>
      <w:sz w:val="18"/>
      <w:szCs w:val="18"/>
    </w:rPr>
  </w:style>
  <w:style w:type="table" w:styleId="ac">
    <w:name w:val="Table Grid"/>
    <w:basedOn w:val="a1"/>
    <w:qFormat/>
    <w:rsid w:val="008845F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sid w:val="008845F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8845FC"/>
    <w:rPr>
      <w:rFonts w:ascii="Tahoma" w:eastAsia="Tahoma" w:hAnsi="Tahoma" w:cs="Tahoma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刘宏祥</dc:creator>
  <cp:keywords/>
  <dc:description/>
  <cp:lastModifiedBy>刘宏祥</cp:lastModifiedBy>
  <cp:revision>1</cp:revision>
  <dcterms:created xsi:type="dcterms:W3CDTF">2023-11-07T01:34:00Z</dcterms:created>
  <dcterms:modified xsi:type="dcterms:W3CDTF">2023-11-07T01:35:00Z</dcterms:modified>
</cp:coreProperties>
</file>